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F07" w:rsidRDefault="00B11F07" w:rsidP="00B11F07">
      <w:pPr>
        <w:jc w:val="center"/>
      </w:pPr>
      <w:r w:rsidRPr="00F02730">
        <w:rPr>
          <w:b/>
        </w:rPr>
        <w:t>BIOGRAPHICAL PROFILE</w:t>
      </w:r>
      <w:r>
        <w:t>:</w:t>
      </w:r>
    </w:p>
    <w:p w:rsidR="00B11F07" w:rsidRDefault="00B11F07" w:rsidP="00B11F07">
      <w:r>
        <w:t>John L. Crompton holds the rank of University Distinguished Professor and is both a Regents Professor and a Presidential Professor for Teaching Excellence at Texas A&amp;M University. He received his basic training in England. His undergraduate work was in physical education and geography at Loughborough College. After teaching high school for a year, he attended the University of Illinois where he completed a M.S. degree in Recreation and Park Administration in 1968. In 1970, he earned another M.S. degree from Loughborough University majoring in Business Administration.</w:t>
      </w:r>
    </w:p>
    <w:p w:rsidR="00B11F07" w:rsidRDefault="00B11F07" w:rsidP="00B11F07">
      <w:r>
        <w:t>In 1970, he joined Loughborough Recreation Planning Consultants as their first full-time employee. When he left as managing director in 1974, LRPC had developed into the largest consulting firm in the United Kingdom specializing in recreation and tourism, with a full-time staff of twenty-five, which was supplemented by a number of part-time associate consultants.</w:t>
      </w:r>
    </w:p>
    <w:p w:rsidR="00B11F07" w:rsidRDefault="00B11F07" w:rsidP="00B11F07">
      <w:r>
        <w:t>In 1974, Dr. Crompton came to Texas A&amp;M University. He received his doctorate in Recreation Resources Development in 1977. For some years, he taught graduate and undergraduate courses in both the Department of Recreation and Parks and the Department of Marketing at Texas A&amp;M University, but he now teaches exclusively in the Department of Recreation, Park and Tourism Sciences.</w:t>
      </w:r>
    </w:p>
    <w:p w:rsidR="00B11F07" w:rsidRDefault="00B11F07" w:rsidP="00B11F07">
      <w:r>
        <w:t xml:space="preserve">Dr. Crompton's primary interests are in the areas of marketing and financing public leisure and tourism services. He is author or co-author of over 20 books and a substantial number of articles which have been published in the recreation, tourism, sport and marketing fields. With approximately </w:t>
      </w:r>
      <w:r w:rsidR="00F02730">
        <w:t>55</w:t>
      </w:r>
      <w:r>
        <w:t xml:space="preserve">,000 citations </w:t>
      </w:r>
      <w:r w:rsidR="00F02730">
        <w:t xml:space="preserve">in the scientific literature </w:t>
      </w:r>
      <w:r>
        <w:t xml:space="preserve">and an h-index of </w:t>
      </w:r>
      <w:r w:rsidR="00F02730">
        <w:t>87</w:t>
      </w:r>
      <w:r>
        <w:t xml:space="preserve">, Dr. Crompton is </w:t>
      </w:r>
      <w:r w:rsidR="00F02730">
        <w:t xml:space="preserve">one of </w:t>
      </w:r>
      <w:r>
        <w:t>the most cited scholar</w:t>
      </w:r>
      <w:r w:rsidR="00F02730">
        <w:t>s</w:t>
      </w:r>
      <w:r>
        <w:t xml:space="preserve"> in the world in the tourism and leisure management fields.</w:t>
      </w:r>
    </w:p>
    <w:p w:rsidR="00B11F07" w:rsidRDefault="00B11F07" w:rsidP="00B11F07">
      <w:r>
        <w:t>He has conducted many hundreds of workshops for professionals on marketing and/or financing in both the US and many foreign countries, delivering keynote addresses at the World Leisure Congress and at Annual National Park and Recreation Conferences in Australia, Canada, Great Britain, Japan, New Zealand, South Africa, and the United States.</w:t>
      </w:r>
    </w:p>
    <w:p w:rsidR="00B11F07" w:rsidRDefault="00B11F07" w:rsidP="00B11F07">
      <w:r>
        <w:t>He is a past recipient of the National Park Foundation’s Cornelius Amory Pugsley award for outstanding national contributions to parks and conservation; the US Department of Agriculture’s Agricultural Colleges National Teacher of the Year Award; the National Recreation and Park Association's (NRPA) Distinguished Professional award; the NRPA National Literary award; the NRPA Roosevelt award for outstanding research; the Distinguished Colleague and the Distinguished Teaching awards of the Society of Park and Recreation Educators; the Travel and Tourism Research</w:t>
      </w:r>
      <w:r w:rsidR="00F02730">
        <w:t xml:space="preserve"> </w:t>
      </w:r>
      <w:r>
        <w:t>Association's Travel Research and Lifetime Achievement awards; Senior Fellow of the World Leisure Academy; Elected Fellow of the International Academy for the Study of Tourism and, Minnie Stevens Piper Professor for excellent teaching in the state of Texas.</w:t>
      </w:r>
    </w:p>
    <w:p w:rsidR="00B11F07" w:rsidRDefault="00B11F07" w:rsidP="00B11F07">
      <w:r>
        <w:t xml:space="preserve">At Texas A&amp;M, he has been Cintron University Professor for Excellence in Undergraduate Teaching. He has received the Bush Excellence Award for Public Service (presented personally by President </w:t>
      </w:r>
      <w:r w:rsidR="00F02730">
        <w:t xml:space="preserve">George </w:t>
      </w:r>
      <w:r>
        <w:t>H. W. Bush); the Vice Chancellor's Award for Excellence in Graduate Teaching; Texas AgriLife’s Faculty Fellow and Senior Faculty Fellow Awards for exceptional research contributions; and three university-level Association of Former Students Distinguished Achievement Awards in Teaching, Research, and Graduate Student Mentoring.</w:t>
      </w:r>
    </w:p>
    <w:p w:rsidR="00B11F07" w:rsidRDefault="00B11F07" w:rsidP="00B11F07">
      <w:r>
        <w:lastRenderedPageBreak/>
        <w:t>He was a member of the NRPA’s Board of Trustees for nine years; and is a past president of four professional bodies: the Texas Recreation and Parks Society; the American Academy of Park and Recreation Administration; the Society of Park and Recreation Educators and the Academy of Leisure Sciences. He is a Board member of the National Recreation Foundation.</w:t>
      </w:r>
    </w:p>
    <w:p w:rsidR="00F02730" w:rsidRDefault="00F02730" w:rsidP="00F02730">
      <w:r>
        <w:t xml:space="preserve">In 2006, the city of College Station named a new 16-acre neighborhood park, John Crompton Park. Dr. Crompton served 4 years as a city council member for College Station from 2007-2011, and was Mayor Pro </w:t>
      </w:r>
      <w:proofErr w:type="spellStart"/>
      <w:r>
        <w:t>Tem</w:t>
      </w:r>
      <w:proofErr w:type="spellEnd"/>
      <w:r>
        <w:t>.</w:t>
      </w:r>
      <w:r>
        <w:t xml:space="preserve"> in 2010-2011. He was again elected to the city council in 2019 and served until 2022. The city’s population is 125,000, the annual budget is $425 million; and there are approximately 1,200 full-time employees. The six council members and the mayor are all elected citywide.</w:t>
      </w:r>
      <w:bookmarkStart w:id="0" w:name="_GoBack"/>
      <w:bookmarkEnd w:id="0"/>
    </w:p>
    <w:p w:rsidR="00B350A7" w:rsidRDefault="00B350A7" w:rsidP="00F02730"/>
    <w:sectPr w:rsidR="00B35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07"/>
    <w:rsid w:val="00B11F07"/>
    <w:rsid w:val="00B350A7"/>
    <w:rsid w:val="00F0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87D7"/>
  <w15:chartTrackingRefBased/>
  <w15:docId w15:val="{E38ABF20-6EDA-417D-9DF8-9D70589A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Crompton</dc:creator>
  <cp:keywords/>
  <dc:description/>
  <cp:lastModifiedBy>John L. Crompton</cp:lastModifiedBy>
  <cp:revision>2</cp:revision>
  <dcterms:created xsi:type="dcterms:W3CDTF">2023-05-05T16:58:00Z</dcterms:created>
  <dcterms:modified xsi:type="dcterms:W3CDTF">2023-05-05T17:06:00Z</dcterms:modified>
</cp:coreProperties>
</file>